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B3385" w14:textId="77777777" w:rsidR="00CA3467" w:rsidRPr="00CA3467" w:rsidRDefault="00CA3467" w:rsidP="00CA3467">
      <w:pPr>
        <w:jc w:val="center"/>
        <w:rPr>
          <w:sz w:val="32"/>
          <w:szCs w:val="32"/>
        </w:rPr>
      </w:pPr>
      <w:r w:rsidRPr="00CA3467">
        <w:rPr>
          <w:rFonts w:hint="eastAsia"/>
          <w:sz w:val="32"/>
          <w:szCs w:val="32"/>
        </w:rPr>
        <w:t>能量和动量</w:t>
      </w:r>
      <w:r w:rsidRPr="00CA3467">
        <w:rPr>
          <w:rFonts w:hint="eastAsia"/>
          <w:sz w:val="32"/>
          <w:szCs w:val="32"/>
        </w:rPr>
        <w:t>3</w:t>
      </w:r>
    </w:p>
    <w:p w14:paraId="63243813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1 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，已知</w:t>
      </w:r>
      <w:proofErr w:type="gramStart"/>
      <w:r>
        <w:rPr>
          <w:rFonts w:hint="eastAsia"/>
        </w:rPr>
        <w:t>渐缩弯管段</w:t>
      </w:r>
      <w:proofErr w:type="gramEnd"/>
      <w:r>
        <w:rPr>
          <w:rFonts w:hint="eastAsia"/>
        </w:rPr>
        <w:t>在水平面内，转角为</w:t>
      </w:r>
      <w:r>
        <w:rPr>
          <w:rFonts w:hint="eastAsia"/>
        </w:rPr>
        <w:t>60</w:t>
      </w:r>
      <w:r>
        <w:rPr>
          <w:rFonts w:hint="eastAsia"/>
        </w:rPr>
        <w:t>，入口直经</w:t>
      </w:r>
      <w:r>
        <w:rPr>
          <w:rFonts w:hint="eastAsia"/>
        </w:rPr>
        <w:t>110dcm</w:t>
      </w:r>
      <w:r>
        <w:rPr>
          <w:rFonts w:hint="eastAsia"/>
        </w:rPr>
        <w:t>，出口直径</w:t>
      </w:r>
      <w:r>
        <w:rPr>
          <w:rFonts w:hint="eastAsia"/>
        </w:rPr>
        <w:t>25dcm</w:t>
      </w:r>
      <w:r>
        <w:rPr>
          <w:rFonts w:hint="eastAsia"/>
        </w:rPr>
        <w:t>，通过管中的流量</w:t>
      </w:r>
      <w:r>
        <w:rPr>
          <w:rFonts w:hint="eastAsia"/>
        </w:rPr>
        <w:t>19.6/QLs</w:t>
      </w:r>
      <w:r>
        <w:rPr>
          <w:rFonts w:hint="eastAsia"/>
        </w:rPr>
        <w:t>，入口压力</w:t>
      </w:r>
      <w:r>
        <w:rPr>
          <w:rFonts w:hint="eastAsia"/>
        </w:rPr>
        <w:t>21980.6/</w:t>
      </w:r>
      <w:proofErr w:type="spellStart"/>
      <w:r>
        <w:rPr>
          <w:rFonts w:hint="eastAsia"/>
        </w:rPr>
        <w:t>pNcm</w:t>
      </w:r>
      <w:proofErr w:type="spellEnd"/>
      <w:r>
        <w:rPr>
          <w:rFonts w:hint="eastAsia"/>
        </w:rPr>
        <w:t>。忽略水流损失，求水流</w:t>
      </w:r>
      <w:proofErr w:type="gramStart"/>
      <w:r>
        <w:rPr>
          <w:rFonts w:hint="eastAsia"/>
        </w:rPr>
        <w:t>对渐缩弯</w:t>
      </w:r>
      <w:proofErr w:type="gramEnd"/>
      <w:r>
        <w:rPr>
          <w:rFonts w:hint="eastAsia"/>
        </w:rPr>
        <w:t>管段的作用力。</w:t>
      </w:r>
      <w:r>
        <w:rPr>
          <w:rFonts w:hint="eastAsia"/>
        </w:rPr>
        <w:t xml:space="preserve">    </w:t>
      </w:r>
    </w:p>
    <w:p w14:paraId="7F882B08" w14:textId="77777777" w:rsidR="00CA3467" w:rsidRDefault="00CA3467" w:rsidP="00CA3467">
      <w:pPr>
        <w:ind w:firstLineChars="200" w:firstLine="420"/>
      </w:pPr>
    </w:p>
    <w:p w14:paraId="25E7D4F5" w14:textId="77777777" w:rsidR="00CA3467" w:rsidRDefault="00CA3467" w:rsidP="00CA3467">
      <w:pPr>
        <w:ind w:firstLineChars="200" w:firstLine="420"/>
      </w:pPr>
    </w:p>
    <w:p w14:paraId="49E18901" w14:textId="77777777" w:rsidR="00CA3467" w:rsidRDefault="00CA3467" w:rsidP="00CA3467">
      <w:pPr>
        <w:ind w:firstLineChars="200" w:firstLine="420"/>
      </w:pPr>
    </w:p>
    <w:p w14:paraId="6C51C892" w14:textId="77777777" w:rsidR="00CA3467" w:rsidRDefault="00CA3467" w:rsidP="00CA3467">
      <w:pPr>
        <w:ind w:firstLineChars="200" w:firstLine="420"/>
      </w:pPr>
    </w:p>
    <w:p w14:paraId="188887BF" w14:textId="77777777" w:rsidR="00CA3467" w:rsidRDefault="00CA3467" w:rsidP="00CA3467">
      <w:pPr>
        <w:ind w:firstLineChars="200" w:firstLine="420"/>
      </w:pPr>
    </w:p>
    <w:p w14:paraId="48CC63DB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2 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，处于光滑水平面的均匀圆盘中心</w:t>
      </w:r>
      <w:r>
        <w:rPr>
          <w:rFonts w:hint="eastAsia"/>
        </w:rPr>
        <w:t>O</w:t>
      </w:r>
      <w:r>
        <w:rPr>
          <w:rFonts w:hint="eastAsia"/>
        </w:rPr>
        <w:t>用无摩擦的竖起轴固定，在距圆心为</w:t>
      </w:r>
      <w:r>
        <w:rPr>
          <w:rFonts w:hint="eastAsia"/>
        </w:rPr>
        <w:t>0r</w:t>
      </w:r>
      <w:r>
        <w:rPr>
          <w:rFonts w:hint="eastAsia"/>
        </w:rPr>
        <w:t>的</w:t>
      </w:r>
      <w:r>
        <w:rPr>
          <w:rFonts w:hint="eastAsia"/>
        </w:rPr>
        <w:t>P</w:t>
      </w:r>
      <w:r>
        <w:rPr>
          <w:rFonts w:hint="eastAsia"/>
        </w:rPr>
        <w:t>点有一质量为</w:t>
      </w:r>
      <w:r>
        <w:rPr>
          <w:rFonts w:hint="eastAsia"/>
        </w:rPr>
        <w:t>m</w:t>
      </w:r>
      <w:r>
        <w:rPr>
          <w:rFonts w:hint="eastAsia"/>
        </w:rPr>
        <w:t>的小虫，从静止开始爬行。已知在转盘参考系下，观察到小虫运动轨迹是半径为</w:t>
      </w:r>
      <w:r>
        <w:rPr>
          <w:rFonts w:hint="eastAsia"/>
        </w:rPr>
        <w:t>0r</w:t>
      </w:r>
      <w:r>
        <w:rPr>
          <w:rFonts w:hint="eastAsia"/>
        </w:rPr>
        <w:t>的圆弧。试求，在圆盘参考下，小虫转过时，圆盘相对地面转过的角。</w:t>
      </w:r>
      <w:r>
        <w:rPr>
          <w:rFonts w:hint="eastAsia"/>
        </w:rPr>
        <w:t xml:space="preserve">    </w:t>
      </w:r>
    </w:p>
    <w:p w14:paraId="641FAE9C" w14:textId="77777777" w:rsidR="00CA3467" w:rsidRDefault="00CA3467" w:rsidP="00CA3467">
      <w:pPr>
        <w:ind w:firstLineChars="200" w:firstLine="420"/>
      </w:pPr>
    </w:p>
    <w:p w14:paraId="2E7A7FA6" w14:textId="77777777" w:rsidR="00CA3467" w:rsidRDefault="00CA3467" w:rsidP="00CA3467">
      <w:pPr>
        <w:ind w:firstLineChars="200" w:firstLine="420"/>
      </w:pPr>
    </w:p>
    <w:p w14:paraId="2C7FC924" w14:textId="77777777" w:rsidR="00CA3467" w:rsidRDefault="00CA3467" w:rsidP="00CA3467">
      <w:pPr>
        <w:ind w:firstLineChars="200" w:firstLine="420"/>
      </w:pPr>
    </w:p>
    <w:p w14:paraId="3D5428A5" w14:textId="77777777" w:rsidR="00CA3467" w:rsidRDefault="00CA3467" w:rsidP="00CA3467">
      <w:pPr>
        <w:ind w:firstLineChars="200" w:firstLine="420"/>
      </w:pPr>
    </w:p>
    <w:p w14:paraId="60A80F1E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3 </w:t>
      </w:r>
      <w:r>
        <w:rPr>
          <w:rFonts w:hint="eastAsia"/>
        </w:rPr>
        <w:t>如图</w:t>
      </w:r>
      <w:r>
        <w:rPr>
          <w:rFonts w:hint="eastAsia"/>
        </w:rPr>
        <w:t>3</w:t>
      </w:r>
      <w:r>
        <w:rPr>
          <w:rFonts w:hint="eastAsia"/>
        </w:rPr>
        <w:t>，在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足够长的流水线上，等间距地排列着足够多的漏斗口。现有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质量为</w:t>
      </w:r>
      <w:r>
        <w:rPr>
          <w:rFonts w:hint="eastAsia"/>
        </w:rPr>
        <w:t>m</w:t>
      </w:r>
      <w:r>
        <w:rPr>
          <w:rFonts w:hint="eastAsia"/>
        </w:rPr>
        <w:t>的平板车从流水线下经过，受一恒为</w:t>
      </w:r>
      <w:r>
        <w:rPr>
          <w:rFonts w:hint="eastAsia"/>
        </w:rPr>
        <w:t>10mg</w:t>
      </w:r>
      <w:r>
        <w:rPr>
          <w:rFonts w:hint="eastAsia"/>
        </w:rPr>
        <w:t>的力</w:t>
      </w:r>
      <w:r>
        <w:rPr>
          <w:rFonts w:hint="eastAsia"/>
        </w:rPr>
        <w:t>F</w:t>
      </w:r>
      <w:r>
        <w:rPr>
          <w:rFonts w:hint="eastAsia"/>
        </w:rPr>
        <w:t>推动。设</w:t>
      </w:r>
      <w:r>
        <w:rPr>
          <w:rFonts w:hint="eastAsia"/>
        </w:rPr>
        <w:t>0t</w:t>
      </w:r>
      <w:r>
        <w:rPr>
          <w:rFonts w:hint="eastAsia"/>
        </w:rPr>
        <w:t>时，平板车静止于</w:t>
      </w:r>
      <w:r>
        <w:rPr>
          <w:rFonts w:hint="eastAsia"/>
        </w:rPr>
        <w:t>1</w:t>
      </w:r>
      <w:r>
        <w:rPr>
          <w:rFonts w:hint="eastAsia"/>
        </w:rPr>
        <w:t>号漏斗口下，此时恰有一质量为</w:t>
      </w:r>
      <w:r>
        <w:rPr>
          <w:rFonts w:hint="eastAsia"/>
        </w:rPr>
        <w:t>m</w:t>
      </w:r>
      <w:r>
        <w:rPr>
          <w:rFonts w:hint="eastAsia"/>
        </w:rPr>
        <w:t>的沙袋落入车中。此后每当平板车从一漏斗下经过，就从该漏斗口落下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质量为</w:t>
      </w:r>
      <w:r>
        <w:rPr>
          <w:rFonts w:hint="eastAsia"/>
        </w:rPr>
        <w:t>m</w:t>
      </w:r>
      <w:r>
        <w:rPr>
          <w:rFonts w:hint="eastAsia"/>
        </w:rPr>
        <w:t>的沙袋。平板车和轨道间的摩擦因数</w:t>
      </w:r>
      <w:r>
        <w:rPr>
          <w:rFonts w:hint="eastAsia"/>
        </w:rPr>
        <w:t>0.5</w:t>
      </w:r>
      <w:r>
        <w:rPr>
          <w:rFonts w:hint="eastAsia"/>
        </w:rPr>
        <w:t>。求：</w:t>
      </w:r>
      <w:r>
        <w:rPr>
          <w:rFonts w:hint="eastAsia"/>
        </w:rPr>
        <w:t xml:space="preserve"> </w:t>
      </w:r>
    </w:p>
    <w:p w14:paraId="2A58CF30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）平板车最多能装几个沙袋？（漏斗很低，故沙袋落入小车的速度可忽略）</w:t>
      </w:r>
      <w:r>
        <w:rPr>
          <w:rFonts w:hint="eastAsia"/>
        </w:rPr>
        <w:t xml:space="preserve"> </w:t>
      </w:r>
    </w:p>
    <w:p w14:paraId="2C111D62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）平板车速度最大为多少？</w:t>
      </w:r>
      <w:r>
        <w:rPr>
          <w:rFonts w:hint="eastAsia"/>
        </w:rPr>
        <w:t xml:space="preserve"> </w:t>
      </w:r>
    </w:p>
    <w:p w14:paraId="27A1143E" w14:textId="77777777" w:rsidR="00CA3467" w:rsidRDefault="00CA3467" w:rsidP="00CA3467"/>
    <w:p w14:paraId="6992479E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4 </w:t>
      </w:r>
      <w:r>
        <w:rPr>
          <w:rFonts w:hint="eastAsia"/>
        </w:rPr>
        <w:t>如图</w:t>
      </w:r>
      <w:r>
        <w:rPr>
          <w:rFonts w:hint="eastAsia"/>
        </w:rPr>
        <w:t>4</w:t>
      </w:r>
      <w:r>
        <w:rPr>
          <w:rFonts w:hint="eastAsia"/>
        </w:rPr>
        <w:t>，质量为</w:t>
      </w:r>
      <w:r>
        <w:rPr>
          <w:rFonts w:hint="eastAsia"/>
        </w:rPr>
        <w:t>M</w:t>
      </w:r>
      <w:r>
        <w:rPr>
          <w:rFonts w:hint="eastAsia"/>
        </w:rPr>
        <w:t>、半径为</w:t>
      </w:r>
      <w:r>
        <w:rPr>
          <w:rFonts w:hint="eastAsia"/>
        </w:rPr>
        <w:t>R</w:t>
      </w:r>
      <w:r>
        <w:rPr>
          <w:rFonts w:hint="eastAsia"/>
        </w:rPr>
        <w:t>的圆筒垂直地放在光滑水平面上，质量为</w:t>
      </w:r>
      <w:r>
        <w:rPr>
          <w:rFonts w:hint="eastAsia"/>
        </w:rPr>
        <w:t>m</w:t>
      </w:r>
      <w:r>
        <w:rPr>
          <w:rFonts w:hint="eastAsia"/>
        </w:rPr>
        <w:t>的小球从筒顶沿内壁的螺旋沟槽无摩擦地下滑。</w:t>
      </w:r>
      <w:proofErr w:type="gramStart"/>
      <w:r>
        <w:rPr>
          <w:rFonts w:hint="eastAsia"/>
        </w:rPr>
        <w:t>筒高</w:t>
      </w:r>
      <w:proofErr w:type="gramEnd"/>
      <w:r>
        <w:rPr>
          <w:rFonts w:hint="eastAsia"/>
        </w:rPr>
        <w:t>h</w:t>
      </w:r>
      <w:r>
        <w:rPr>
          <w:rFonts w:hint="eastAsia"/>
        </w:rPr>
        <w:t>为螺距。初始时，小球和</w:t>
      </w:r>
      <w:proofErr w:type="gramStart"/>
      <w:r>
        <w:rPr>
          <w:rFonts w:hint="eastAsia"/>
        </w:rPr>
        <w:t>筒均</w:t>
      </w:r>
      <w:proofErr w:type="gramEnd"/>
      <w:r>
        <w:rPr>
          <w:rFonts w:hint="eastAsia"/>
        </w:rPr>
        <w:t>静止。</w:t>
      </w:r>
    </w:p>
    <w:p w14:paraId="2BD261F9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）试分析下滑过程中圆筒的运动。</w:t>
      </w:r>
    </w:p>
    <w:p w14:paraId="410564AC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）求小球沿筒壁绕一周时，相对地面参考系所走过的路程。</w:t>
      </w:r>
      <w:r>
        <w:rPr>
          <w:rFonts w:hint="eastAsia"/>
        </w:rPr>
        <w:t xml:space="preserve">        </w:t>
      </w:r>
    </w:p>
    <w:p w14:paraId="06F404D0" w14:textId="77777777" w:rsidR="00CA3467" w:rsidRDefault="00CA3467" w:rsidP="00CA3467">
      <w:pPr>
        <w:ind w:firstLineChars="200" w:firstLine="420"/>
      </w:pPr>
    </w:p>
    <w:p w14:paraId="5A69495F" w14:textId="77777777" w:rsidR="00CA3467" w:rsidRDefault="00CA3467" w:rsidP="00CA3467">
      <w:pPr>
        <w:ind w:firstLineChars="200" w:firstLine="420"/>
      </w:pPr>
    </w:p>
    <w:p w14:paraId="1430A8FE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5 </w:t>
      </w:r>
      <w:r>
        <w:rPr>
          <w:rFonts w:hint="eastAsia"/>
        </w:rPr>
        <w:t>地月系统以角速度绕其质心作圆周运动。忽略：除月球外的其它星体对地球的作用，地求自转的动力学影响，由海水不均匀分布、地域性地形等造成的地球质心的微小移动。且假设地球表面全由海水覆盖。</w:t>
      </w:r>
    </w:p>
    <w:p w14:paraId="29CFC5D5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）以质心旋转系为参考系，写出地球表面上质量为</w:t>
      </w:r>
      <w:r>
        <w:rPr>
          <w:rFonts w:hint="eastAsia"/>
        </w:rPr>
        <w:t>m</w:t>
      </w:r>
      <w:r>
        <w:rPr>
          <w:rFonts w:hint="eastAsia"/>
        </w:rPr>
        <w:t>的微元的势能表达式。</w:t>
      </w:r>
    </w:p>
    <w:p w14:paraId="22E540A4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）求地球上同一点最高潮位和最低潮位差的最大值。</w:t>
      </w:r>
      <w:r>
        <w:rPr>
          <w:rFonts w:hint="eastAsia"/>
        </w:rPr>
        <w:t xml:space="preserve"> </w:t>
      </w:r>
      <w:r>
        <w:rPr>
          <w:rFonts w:hint="eastAsia"/>
        </w:rPr>
        <w:t>你在计算中可能会用到的近似展开式有，当时，</w:t>
      </w:r>
      <w:r>
        <w:rPr>
          <w:rFonts w:hint="eastAsia"/>
        </w:rPr>
        <w:t xml:space="preserve"> 122221(12cos)1cos(3cos1)2 </w:t>
      </w:r>
      <w:r>
        <w:rPr>
          <w:rFonts w:hint="eastAsia"/>
        </w:rPr>
        <w:t>参考数据：</w:t>
      </w:r>
      <w:r>
        <w:rPr>
          <w:rFonts w:hint="eastAsia"/>
        </w:rPr>
        <w:t>245.9810eMkg</w:t>
      </w:r>
      <w:r>
        <w:rPr>
          <w:rFonts w:hint="eastAsia"/>
        </w:rPr>
        <w:t>，</w:t>
      </w:r>
      <w:r>
        <w:rPr>
          <w:rFonts w:hint="eastAsia"/>
        </w:rPr>
        <w:t>227.310mMkg</w:t>
      </w:r>
      <w:r>
        <w:rPr>
          <w:rFonts w:hint="eastAsia"/>
        </w:rPr>
        <w:t>，</w:t>
      </w:r>
      <w:r>
        <w:rPr>
          <w:rFonts w:hint="eastAsia"/>
        </w:rPr>
        <w:t>83.8410emSLm</w:t>
      </w:r>
      <w:r>
        <w:rPr>
          <w:rFonts w:hint="eastAsia"/>
        </w:rPr>
        <w:t>，</w:t>
      </w:r>
      <w:r>
        <w:rPr>
          <w:rFonts w:hint="eastAsia"/>
        </w:rPr>
        <w:t>66.3710eRm</w:t>
      </w:r>
      <w:r>
        <w:rPr>
          <w:rFonts w:hint="eastAsia"/>
        </w:rPr>
        <w:t>。</w:t>
      </w:r>
      <w:r>
        <w:rPr>
          <w:rFonts w:hint="eastAsia"/>
        </w:rPr>
        <w:t xml:space="preserve">      </w:t>
      </w:r>
    </w:p>
    <w:p w14:paraId="4FED9943" w14:textId="77777777" w:rsidR="00CA3467" w:rsidRDefault="00CA3467" w:rsidP="00CA3467">
      <w:pPr>
        <w:ind w:firstLineChars="200" w:firstLine="420"/>
      </w:pPr>
    </w:p>
    <w:p w14:paraId="691D7654" w14:textId="77777777" w:rsidR="00CA3467" w:rsidRDefault="00CA3467" w:rsidP="00CA3467">
      <w:pPr>
        <w:ind w:firstLineChars="200" w:firstLine="420"/>
      </w:pPr>
    </w:p>
    <w:p w14:paraId="2A51704C" w14:textId="77777777" w:rsidR="00CA3467" w:rsidRDefault="00CA3467" w:rsidP="00CA3467">
      <w:pPr>
        <w:ind w:firstLineChars="200" w:firstLine="420"/>
      </w:pPr>
      <w:r>
        <w:rPr>
          <w:rFonts w:hint="eastAsia"/>
        </w:rPr>
        <w:t>题</w:t>
      </w:r>
      <w:r>
        <w:rPr>
          <w:rFonts w:hint="eastAsia"/>
        </w:rPr>
        <w:t xml:space="preserve">6 </w:t>
      </w:r>
      <w:r>
        <w:rPr>
          <w:rFonts w:hint="eastAsia"/>
        </w:rPr>
        <w:t>某行星相对其质心轴的转动惯量为</w:t>
      </w:r>
      <w:r>
        <w:rPr>
          <w:rFonts w:hint="eastAsia"/>
        </w:rPr>
        <w:t>I</w:t>
      </w:r>
      <w:r>
        <w:rPr>
          <w:rFonts w:hint="eastAsia"/>
        </w:rPr>
        <w:t>，自转角速度为，质量为</w:t>
      </w:r>
      <w:r>
        <w:rPr>
          <w:rFonts w:hint="eastAsia"/>
        </w:rPr>
        <w:t>m</w:t>
      </w:r>
      <w:r>
        <w:rPr>
          <w:rFonts w:hint="eastAsia"/>
        </w:rPr>
        <w:t>的卫星（可看作质点）绕该行星沿圆轨道运动，轨道半径为</w:t>
      </w:r>
      <w:r>
        <w:rPr>
          <w:rFonts w:hint="eastAsia"/>
        </w:rPr>
        <w:t>r</w:t>
      </w:r>
      <w:r>
        <w:rPr>
          <w:rFonts w:hint="eastAsia"/>
        </w:rPr>
        <w:t>，角速度为。假定两种角速度方向一致。</w:t>
      </w:r>
      <w:r>
        <w:rPr>
          <w:rFonts w:hint="eastAsia"/>
        </w:rPr>
        <w:t xml:space="preserve"> </w:t>
      </w:r>
    </w:p>
    <w:p w14:paraId="114DF026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）一般情况下与并不相等，由于行星上的潮汐摩擦，行星自转角速度将发生变化，卫星的圆运动角速度也会发生相应改变，试求两种角速度改变量之间的关系。</w:t>
      </w:r>
      <w:r>
        <w:rPr>
          <w:rFonts w:hint="eastAsia"/>
        </w:rPr>
        <w:t xml:space="preserve"> </w:t>
      </w:r>
    </w:p>
    <w:p w14:paraId="7602A1CA" w14:textId="77777777" w:rsidR="00CA3467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）潮汐摩擦将引起行星与卫星系统机械能的损耗，试问在什么情形下系统机械能可达稳定值？</w:t>
      </w:r>
      <w:r>
        <w:rPr>
          <w:rFonts w:hint="eastAsia"/>
        </w:rPr>
        <w:t xml:space="preserve"> </w:t>
      </w:r>
    </w:p>
    <w:p w14:paraId="5E05C73B" w14:textId="6E91FFBF" w:rsidR="00D514E8" w:rsidRDefault="00CA3467" w:rsidP="00CA3467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）试计算地球和月球间距增加</w:t>
      </w:r>
      <w:r>
        <w:rPr>
          <w:rFonts w:hint="eastAsia"/>
        </w:rPr>
        <w:t>2%</w:t>
      </w:r>
      <w:r>
        <w:rPr>
          <w:rFonts w:hint="eastAsia"/>
        </w:rPr>
        <w:t>时，地球日将成多少小时？</w:t>
      </w:r>
      <w:r>
        <w:rPr>
          <w:rFonts w:hint="eastAsia"/>
        </w:rPr>
        <w:t xml:space="preserve">    </w:t>
      </w:r>
    </w:p>
    <w:p w14:paraId="720D3A32" w14:textId="007E7B17" w:rsidR="00D21FE5" w:rsidRDefault="00D21FE5" w:rsidP="00CA3467">
      <w:pPr>
        <w:ind w:firstLineChars="200" w:firstLine="420"/>
      </w:pPr>
    </w:p>
    <w:p w14:paraId="0F44DCA1" w14:textId="566F5712" w:rsidR="00D21FE5" w:rsidRDefault="00D21FE5" w:rsidP="00D21FE5">
      <w:pPr>
        <w:ind w:firstLineChars="200" w:firstLine="420"/>
        <w:jc w:val="center"/>
      </w:pPr>
      <w:r>
        <w:rPr>
          <w:rFonts w:hint="eastAsia"/>
        </w:rPr>
        <w:lastRenderedPageBreak/>
        <w:t>能量与动量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参考答案</w:t>
      </w:r>
    </w:p>
    <w:p w14:paraId="086C27AE" w14:textId="383B0565" w:rsidR="00D21FE5" w:rsidRDefault="00D21FE5" w:rsidP="00D21FE5">
      <w:pPr>
        <w:ind w:firstLineChars="200" w:firstLine="420"/>
        <w:jc w:val="center"/>
      </w:pPr>
    </w:p>
    <w:p w14:paraId="4B4ABC99" w14:textId="0D32094F" w:rsidR="00D21FE5" w:rsidRDefault="00D21FE5" w:rsidP="00D21FE5">
      <w:pPr>
        <w:ind w:firstLineChars="200" w:firstLine="420"/>
        <w:jc w:val="center"/>
      </w:pPr>
    </w:p>
    <w:p w14:paraId="539BD95D" w14:textId="159D6B51" w:rsidR="00D21FE5" w:rsidRDefault="00D21FE5" w:rsidP="00D21FE5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4C75F79E" wp14:editId="0E352401">
            <wp:extent cx="6191250" cy="7791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B8E6" w14:textId="6C6435C2" w:rsidR="00D21FE5" w:rsidRDefault="00D21FE5" w:rsidP="00D21F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07866748" wp14:editId="796F6E6A">
            <wp:extent cx="6191250" cy="8753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346F" w14:textId="7A6A7F6C" w:rsidR="00D21FE5" w:rsidRDefault="00D21FE5" w:rsidP="00D21F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1B859035" wp14:editId="55A12151">
            <wp:extent cx="6181725" cy="8467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428D" w14:textId="3E187347" w:rsidR="00D21FE5" w:rsidRDefault="00D21FE5" w:rsidP="00D21F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0E340D0E" wp14:editId="2C9191A8">
            <wp:extent cx="6191250" cy="8639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3233" w14:textId="5A70DFB7" w:rsidR="00D21FE5" w:rsidRDefault="00D21FE5" w:rsidP="00D21F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24934205" wp14:editId="1B5D429A">
            <wp:extent cx="6191250" cy="8705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5C34" w14:textId="4D38F0EE" w:rsidR="00D21FE5" w:rsidRDefault="00D21FE5" w:rsidP="00D21F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563B83F7" wp14:editId="205465C5">
            <wp:extent cx="6191250" cy="8067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BA12" w14:textId="2F1EACE7" w:rsidR="00D21FE5" w:rsidRPr="00D21FE5" w:rsidRDefault="00D21FE5" w:rsidP="00D21FE5">
      <w:pPr>
        <w:ind w:firstLineChars="200" w:firstLine="420"/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5866C8A" wp14:editId="73737364">
            <wp:extent cx="6191250" cy="7429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FE39" w14:textId="77777777" w:rsidR="00CA3467" w:rsidRDefault="00CA3467" w:rsidP="00CA3467">
      <w:pPr>
        <w:ind w:firstLineChars="200" w:firstLine="420"/>
      </w:pPr>
    </w:p>
    <w:sectPr w:rsidR="00CA3467" w:rsidSect="00CA3467"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5D21B" w14:textId="77777777" w:rsidR="001E0D40" w:rsidRDefault="001E0D40" w:rsidP="00CA3467">
      <w:r>
        <w:separator/>
      </w:r>
    </w:p>
  </w:endnote>
  <w:endnote w:type="continuationSeparator" w:id="0">
    <w:p w14:paraId="1EAA42D5" w14:textId="77777777" w:rsidR="001E0D40" w:rsidRDefault="001E0D40" w:rsidP="00CA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55722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C39D218" w14:textId="77777777" w:rsidR="00CA3467" w:rsidRDefault="00CA346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3DC64D" w14:textId="77777777" w:rsidR="00CA3467" w:rsidRDefault="00CA34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D3AE2" w14:textId="77777777" w:rsidR="001E0D40" w:rsidRDefault="001E0D40" w:rsidP="00CA3467">
      <w:r>
        <w:separator/>
      </w:r>
    </w:p>
  </w:footnote>
  <w:footnote w:type="continuationSeparator" w:id="0">
    <w:p w14:paraId="5CF8D1CF" w14:textId="77777777" w:rsidR="001E0D40" w:rsidRDefault="001E0D40" w:rsidP="00CA3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1D41A" w14:textId="77777777" w:rsidR="00CA3467" w:rsidRDefault="00CA3467">
    <w:pPr>
      <w:pStyle w:val="a3"/>
    </w:pPr>
    <w:r>
      <w:rPr>
        <w:rFonts w:hint="eastAsia"/>
        <w:kern w:val="0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467"/>
    <w:rsid w:val="001E0D40"/>
    <w:rsid w:val="00317417"/>
    <w:rsid w:val="007A3F25"/>
    <w:rsid w:val="00BC0D26"/>
    <w:rsid w:val="00CA3467"/>
    <w:rsid w:val="00D21FE5"/>
    <w:rsid w:val="00D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DB9B8"/>
  <w15:chartTrackingRefBased/>
  <w15:docId w15:val="{B5D75560-747E-42E9-8CF8-61A2D6052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CA34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34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34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34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6D2A16-916C-492C-9B12-CE36AFD6E518}"/>
</file>

<file path=customXml/itemProps2.xml><?xml version="1.0" encoding="utf-8"?>
<ds:datastoreItem xmlns:ds="http://schemas.openxmlformats.org/officeDocument/2006/customXml" ds:itemID="{E9EF552B-5451-480A-B19A-7F9716A39963}"/>
</file>

<file path=customXml/itemProps3.xml><?xml version="1.0" encoding="utf-8"?>
<ds:datastoreItem xmlns:ds="http://schemas.openxmlformats.org/officeDocument/2006/customXml" ds:itemID="{15A5FA94-B01E-4F24-BAD0-BE41D88168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2</cp:revision>
  <dcterms:created xsi:type="dcterms:W3CDTF">2018-07-15T09:39:00Z</dcterms:created>
  <dcterms:modified xsi:type="dcterms:W3CDTF">2018-07-18T08:45:00Z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